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4EB0189" w14:textId="77777777" w:rsidR="00DF67D3" w:rsidRDefault="00000000">
      <w:pPr>
        <w:jc w:val="center"/>
      </w:pPr>
      <w:r>
        <w:rPr>
          <w:b/>
          <w:color w:val="0091BE"/>
          <w:sz w:val="20"/>
        </w:rPr>
        <w:t>LYCÉE PROFESSIONNEL NELSON MANDELA • AUDINCOURT</w:t>
      </w:r>
    </w:p>
    <w:p w14:paraId="36A6B65E" w14:textId="77777777" w:rsidR="00DF67D3" w:rsidRDefault="00000000">
      <w:pPr>
        <w:jc w:val="center"/>
      </w:pPr>
      <w:r>
        <w:rPr>
          <w:b/>
          <w:color w:val="232323"/>
          <w:sz w:val="48"/>
        </w:rPr>
        <w:t>Quand la cuisine devient un laboratoire</w:t>
      </w:r>
    </w:p>
    <w:p w14:paraId="34AF14F5" w14:textId="7344587F" w:rsidR="00DF67D3" w:rsidRDefault="00000000">
      <w:pPr>
        <w:jc w:val="center"/>
      </w:pPr>
      <w:r>
        <w:rPr>
          <w:i/>
          <w:color w:val="E06987"/>
          <w:sz w:val="30"/>
        </w:rPr>
        <w:t xml:space="preserve">Les </w:t>
      </w:r>
      <w:proofErr w:type="spellStart"/>
      <w:r>
        <w:rPr>
          <w:i/>
          <w:color w:val="E06987"/>
          <w:sz w:val="30"/>
        </w:rPr>
        <w:t>élèves</w:t>
      </w:r>
      <w:proofErr w:type="spellEnd"/>
      <w:r>
        <w:rPr>
          <w:i/>
          <w:color w:val="E06987"/>
          <w:sz w:val="30"/>
        </w:rPr>
        <w:t xml:space="preserve"> de</w:t>
      </w:r>
      <w:r w:rsidR="00D20028">
        <w:rPr>
          <w:i/>
          <w:color w:val="E06987"/>
          <w:sz w:val="30"/>
        </w:rPr>
        <w:t xml:space="preserve"> CAP</w:t>
      </w:r>
      <w:r>
        <w:rPr>
          <w:i/>
          <w:color w:val="E06987"/>
          <w:sz w:val="30"/>
        </w:rPr>
        <w:t xml:space="preserve"> cuisine à la Fête de la science 2026</w:t>
      </w:r>
    </w:p>
    <w:p w14:paraId="3BC3C88E" w14:textId="2003EAC3" w:rsidR="00DF67D3" w:rsidRDefault="00000000">
      <w:pPr>
        <w:jc w:val="center"/>
      </w:pPr>
      <w:r>
        <w:rPr>
          <w:b/>
          <w:sz w:val="22"/>
        </w:rPr>
        <w:t xml:space="preserve">Montbéliard • Village des sciences • 3 </w:t>
      </w:r>
      <w:proofErr w:type="spellStart"/>
      <w:r>
        <w:rPr>
          <w:b/>
          <w:sz w:val="22"/>
        </w:rPr>
        <w:t>octobre</w:t>
      </w:r>
      <w:proofErr w:type="spellEnd"/>
      <w:r>
        <w:rPr>
          <w:b/>
          <w:sz w:val="22"/>
        </w:rPr>
        <w:t xml:space="preserve"> 2026</w:t>
      </w:r>
    </w:p>
    <w:p w14:paraId="60F1C959" w14:textId="77777777" w:rsidR="00DF67D3" w:rsidRDefault="00000000">
      <w:pPr>
        <w:jc w:val="center"/>
      </w:pPr>
      <w:r>
        <w:rPr>
          <w:noProof/>
        </w:rPr>
        <w:drawing>
          <wp:inline distT="0" distB="0" distL="0" distR="0" wp14:anchorId="126927D8" wp14:editId="672A567E">
            <wp:extent cx="5486400" cy="41148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_2284.jpg"/>
                    <pic:cNvPicPr/>
                  </pic:nvPicPr>
                  <pic:blipFill>
                    <a:blip r:embed="rId8"/>
                    <a:stretch>
                      <a:fillRect/>
                    </a:stretch>
                  </pic:blipFill>
                  <pic:spPr>
                    <a:xfrm>
                      <a:off x="0" y="0"/>
                      <a:ext cx="5486400" cy="4114800"/>
                    </a:xfrm>
                    <a:prstGeom prst="rect">
                      <a:avLst/>
                    </a:prstGeom>
                  </pic:spPr>
                </pic:pic>
              </a:graphicData>
            </a:graphic>
          </wp:inline>
        </w:drawing>
      </w:r>
    </w:p>
    <w:p w14:paraId="36C64C66" w14:textId="77777777" w:rsidR="00DF67D3" w:rsidRDefault="00000000">
      <w:pPr>
        <w:jc w:val="center"/>
      </w:pPr>
      <w:r>
        <w:rPr>
          <w:i/>
          <w:sz w:val="18"/>
        </w:rPr>
        <w:t>L’équipe du lycée Nelson Mandela a accueilli le public autour d’expériences culinaires et scientifiques.</w:t>
      </w:r>
    </w:p>
    <w:p w14:paraId="706DC290" w14:textId="51520099" w:rsidR="00DF67D3" w:rsidRDefault="00000000">
      <w:r>
        <w:rPr>
          <w:b/>
        </w:rPr>
        <w:t xml:space="preserve">Et si le goût nous jouait des tours ? </w:t>
      </w:r>
      <w:r>
        <w:t xml:space="preserve">Les 3 </w:t>
      </w:r>
      <w:proofErr w:type="spellStart"/>
      <w:r>
        <w:t>octobre</w:t>
      </w:r>
      <w:proofErr w:type="spellEnd"/>
      <w:r>
        <w:t xml:space="preserve"> 2026, les </w:t>
      </w:r>
      <w:proofErr w:type="spellStart"/>
      <w:r>
        <w:t>élèves</w:t>
      </w:r>
      <w:proofErr w:type="spellEnd"/>
      <w:r>
        <w:t xml:space="preserve"> et l’équipe du lycée professionnel Nelson Mandela ont participé au Village des sciences de Montbéliard, à La Roselière. Au cœur de cette édition placée sous le thème national « Saveurs savantes », ils ont proposé au public de découvrir les liens étonnants entre cuisine, perceptions sensorielles et phénomènes scientifiques.</w:t>
      </w:r>
    </w:p>
    <w:p w14:paraId="3DCE0287" w14:textId="77777777" w:rsidR="00DF67D3" w:rsidRDefault="00000000">
      <w:r>
        <w:rPr>
          <w:b/>
        </w:rPr>
        <w:t xml:space="preserve">Une expérience à vivre, pas seulement à regarder. </w:t>
      </w:r>
      <w:r>
        <w:t>Sur le stand, petits et grands étaient invités à observer, manipuler, sentir, deviner et comparer. Les ateliers montraient que l’expérience alimentaire ne dépend pas uniquement de ce que l’on met en bouche : la vue, l’odorat et la texture influencent aussi notre perception. Les couleurs peuvent modifier nos attentes, tandis que les transformations observables en cuisine permettent d’aborder simplement des notions de chimie et de microbiologie.</w:t>
      </w:r>
    </w:p>
    <w:p w14:paraId="2343C465" w14:textId="77777777" w:rsidR="00DF67D3" w:rsidRDefault="00000000">
      <w:r>
        <w:rPr>
          <w:b/>
        </w:rPr>
        <w:t xml:space="preserve">Des ateliers pour rendre la science concrète. </w:t>
      </w:r>
      <w:r>
        <w:t xml:space="preserve">Le projet du lycée s’articulait autour de plusieurs expériences complémentaires : les couleurs qui trompent le goût, la fermentation minute, la découverte d’un ingrédient végétal secret dans un gâteau au chocolat, les textures </w:t>
      </w:r>
      <w:r>
        <w:lastRenderedPageBreak/>
        <w:t>du Bubble Tea à l’hibiscus et l’utilisation du jus de chou rouge pour identifier le pH d’une solution. Autant de situations accessibles qui transforment des gestes familiers en questions scientifiques.</w:t>
      </w:r>
    </w:p>
    <w:p w14:paraId="79D217E0" w14:textId="77777777" w:rsidR="00DF67D3" w:rsidRDefault="00000000">
      <w:r>
        <w:rPr>
          <w:b/>
        </w:rPr>
        <w:t xml:space="preserve">Apprendre en transmettant. </w:t>
      </w:r>
      <w:r>
        <w:t>Pour les élèves de CAP Cuisine, cette participation a été l’occasion de mobiliser leurs compétences professionnelles autrement : expliquer une démarche, présenter une préparation, accueillir des visiteurs, répondre à leurs questions et rendre un phénomène compréhensible. La médiation scientifique leur permet de prendre confiance à l’oral et de montrer que les savoir-faire culinaires s’appuient aussi sur l’observation, l’expérimentation et le raisonnement.</w:t>
      </w:r>
    </w:p>
    <w:p w14:paraId="0BEAEDA1" w14:textId="77777777" w:rsidR="00DF67D3" w:rsidRDefault="00000000">
      <w:r>
        <w:rPr>
          <w:b/>
        </w:rPr>
        <w:t xml:space="preserve">Une fête ouverte à tous. </w:t>
      </w:r>
      <w:r>
        <w:t>Le Village des sciences de Montbéliard réunissait une quarantaine de stands portés par des chercheurs, des associations, des professionnels et des établissements de formation. Organisé à La Roselière, il était accessible gratuitement le samedi 3 et le dimanche 4 octobre, de 10 h à 18 h. L’événement s’inscrivait dans la Fête de la science, organisée à l’échelle nationale du 2 au 12 octobre 2026.</w:t>
      </w:r>
    </w:p>
    <w:tbl>
      <w:tblPr>
        <w:tblW w:w="0" w:type="auto"/>
        <w:tblLook w:val="04A0" w:firstRow="1" w:lastRow="0" w:firstColumn="1" w:lastColumn="0" w:noHBand="0" w:noVBand="1"/>
      </w:tblPr>
      <w:tblGrid>
        <w:gridCol w:w="10200"/>
      </w:tblGrid>
      <w:tr w:rsidR="00DF67D3" w14:paraId="103A3B6C" w14:textId="77777777">
        <w:tc>
          <w:tcPr>
            <w:tcW w:w="10200" w:type="dxa"/>
            <w:shd w:val="clear" w:color="auto" w:fill="FCE8EC"/>
          </w:tcPr>
          <w:p w14:paraId="4EAAF9B4" w14:textId="77777777" w:rsidR="00DF67D3" w:rsidRDefault="00000000">
            <w:pPr>
              <w:jc w:val="center"/>
            </w:pPr>
            <w:r>
              <w:rPr>
                <w:b/>
                <w:i/>
              </w:rPr>
              <w:t>« Avec Saveurs savantes, les élèves montrent que la cuisine est aussi un terrain d’expérimentation : on observe, on questionne, on teste… et on apprend en s’amusant. »</w:t>
            </w:r>
          </w:p>
        </w:tc>
      </w:tr>
    </w:tbl>
    <w:p w14:paraId="25064739" w14:textId="77777777" w:rsidR="00DF67D3" w:rsidRDefault="00000000">
      <w:pPr>
        <w:pStyle w:val="Titre1"/>
      </w:pPr>
      <w:r>
        <w:t>La science au menu</w:t>
      </w:r>
    </w:p>
    <w:p w14:paraId="7CE716E4" w14:textId="77777777" w:rsidR="00DF67D3" w:rsidRDefault="00000000">
      <w:r>
        <w:t xml:space="preserve">Cette édition rappelle qu’une cuisine est un lieu d’expériences : les ingrédients réagissent, les textures évoluent, les couleurs donnent des indices et nos sens interprètent ce que nous percevons. En faisant participer le public, les élèves du lycée Nelson Mandela ont contribué à transmettre le goût des sciences… et à </w:t>
      </w:r>
      <w:proofErr w:type="spellStart"/>
      <w:r>
        <w:t>éveiller</w:t>
      </w:r>
      <w:proofErr w:type="spellEnd"/>
      <w:r>
        <w:t xml:space="preserve"> la </w:t>
      </w:r>
      <w:proofErr w:type="spellStart"/>
      <w:r>
        <w:t>curiosité</w:t>
      </w:r>
      <w:proofErr w:type="spellEnd"/>
      <w:r>
        <w:t xml:space="preserve"> des gourmands.</w:t>
      </w:r>
    </w:p>
    <w:p w14:paraId="0292CBB9" w14:textId="77777777" w:rsidR="00F71A3F" w:rsidRDefault="00F71A3F"/>
    <w:p w14:paraId="274573ED" w14:textId="4718D696" w:rsidR="00F71A3F" w:rsidRDefault="00F71A3F">
      <w:r>
        <w:t xml:space="preserve">Lien </w:t>
      </w:r>
      <w:proofErr w:type="spellStart"/>
      <w:r>
        <w:t>vers</w:t>
      </w:r>
      <w:proofErr w:type="spellEnd"/>
      <w:r>
        <w:t xml:space="preserve"> interview </w:t>
      </w:r>
      <w:proofErr w:type="spellStart"/>
      <w:r>
        <w:t>d’Icic</w:t>
      </w:r>
      <w:proofErr w:type="spellEnd"/>
      <w:r>
        <w:t xml:space="preserve"> : </w:t>
      </w:r>
      <w:hyperlink r:id="rId9" w:history="1">
        <w:r w:rsidRPr="00554E55">
          <w:rPr>
            <w:rStyle w:val="Lienhypertexte"/>
          </w:rPr>
          <w:t>https://youtu.be/TPO6hb7tRjA</w:t>
        </w:r>
      </w:hyperlink>
      <w:r>
        <w:t xml:space="preserve"> </w:t>
      </w:r>
    </w:p>
    <w:p w14:paraId="48662A14" w14:textId="51EDCB8B" w:rsidR="00DF67D3" w:rsidRDefault="00DF67D3"/>
    <w:sectPr w:rsidR="00DF67D3" w:rsidSect="00034616">
      <w:footerReference w:type="default" r:id="rId10"/>
      <w:pgSz w:w="12240" w:h="15840"/>
      <w:pgMar w:top="907" w:right="1020" w:bottom="907" w:left="10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BFA5EF3" w14:textId="77777777" w:rsidR="00F262A5" w:rsidRDefault="00F262A5">
      <w:pPr>
        <w:spacing w:after="0" w:line="240" w:lineRule="auto"/>
      </w:pPr>
      <w:r>
        <w:separator/>
      </w:r>
    </w:p>
  </w:endnote>
  <w:endnote w:type="continuationSeparator" w:id="0">
    <w:p w14:paraId="1FF43106" w14:textId="77777777" w:rsidR="00F262A5" w:rsidRDefault="00F262A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86668F" w14:textId="77777777" w:rsidR="00DF67D3" w:rsidRDefault="00000000">
    <w:pPr>
      <w:pStyle w:val="Pieddepage"/>
      <w:jc w:val="center"/>
    </w:pPr>
    <w:r>
      <w:rPr>
        <w:color w:val="646464"/>
        <w:sz w:val="18"/>
      </w:rPr>
      <w:t xml:space="preserve">Fête de la science 2026 • « </w:t>
    </w:r>
    <w:proofErr w:type="spellStart"/>
    <w:r>
      <w:rPr>
        <w:color w:val="646464"/>
        <w:sz w:val="18"/>
      </w:rPr>
      <w:t>Saveurs</w:t>
    </w:r>
    <w:proofErr w:type="spellEnd"/>
    <w:r>
      <w:rPr>
        <w:color w:val="646464"/>
        <w:sz w:val="18"/>
      </w:rPr>
      <w:t xml:space="preserve"> </w:t>
    </w:r>
    <w:proofErr w:type="spellStart"/>
    <w:r>
      <w:rPr>
        <w:color w:val="646464"/>
        <w:sz w:val="18"/>
      </w:rPr>
      <w:t>savantes</w:t>
    </w:r>
    <w:proofErr w:type="spellEnd"/>
    <w:r>
      <w:rPr>
        <w:color w:val="646464"/>
        <w:sz w:val="18"/>
      </w:rPr>
      <w:t xml:space="preserve"> » • Lycée </w:t>
    </w:r>
    <w:proofErr w:type="spellStart"/>
    <w:r>
      <w:rPr>
        <w:color w:val="646464"/>
        <w:sz w:val="18"/>
      </w:rPr>
      <w:t>professionnel</w:t>
    </w:r>
    <w:proofErr w:type="spellEnd"/>
    <w:r>
      <w:rPr>
        <w:color w:val="646464"/>
        <w:sz w:val="18"/>
      </w:rPr>
      <w:t xml:space="preserve"> Nelson Mandela</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20EBE51" w14:textId="77777777" w:rsidR="00F262A5" w:rsidRDefault="00F262A5">
      <w:pPr>
        <w:spacing w:after="0" w:line="240" w:lineRule="auto"/>
      </w:pPr>
      <w:r>
        <w:separator/>
      </w:r>
    </w:p>
  </w:footnote>
  <w:footnote w:type="continuationSeparator" w:id="0">
    <w:p w14:paraId="09DA21A8" w14:textId="77777777" w:rsidR="00F262A5" w:rsidRDefault="00F262A5">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enumros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enumros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epuces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epuces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enumros"/>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epuces"/>
      <w:lvlText w:val=""/>
      <w:lvlJc w:val="left"/>
      <w:pPr>
        <w:tabs>
          <w:tab w:val="num" w:pos="360"/>
        </w:tabs>
        <w:ind w:left="360" w:hanging="360"/>
      </w:pPr>
      <w:rPr>
        <w:rFonts w:ascii="Symbol" w:hAnsi="Symbol" w:hint="default"/>
      </w:rPr>
    </w:lvl>
  </w:abstractNum>
  <w:num w:numId="1" w16cid:durableId="675620946">
    <w:abstractNumId w:val="8"/>
  </w:num>
  <w:num w:numId="2" w16cid:durableId="1080366446">
    <w:abstractNumId w:val="6"/>
  </w:num>
  <w:num w:numId="3" w16cid:durableId="1685286474">
    <w:abstractNumId w:val="5"/>
  </w:num>
  <w:num w:numId="4" w16cid:durableId="999163919">
    <w:abstractNumId w:val="4"/>
  </w:num>
  <w:num w:numId="5" w16cid:durableId="269361155">
    <w:abstractNumId w:val="7"/>
  </w:num>
  <w:num w:numId="6" w16cid:durableId="2127195011">
    <w:abstractNumId w:val="3"/>
  </w:num>
  <w:num w:numId="7" w16cid:durableId="277444899">
    <w:abstractNumId w:val="2"/>
  </w:num>
  <w:num w:numId="8" w16cid:durableId="258683265">
    <w:abstractNumId w:val="1"/>
  </w:num>
  <w:num w:numId="9" w16cid:durableId="33870431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15074B"/>
    <w:rsid w:val="002149D6"/>
    <w:rsid w:val="00261161"/>
    <w:rsid w:val="0029639D"/>
    <w:rsid w:val="00326F90"/>
    <w:rsid w:val="006D5BF6"/>
    <w:rsid w:val="006F27A2"/>
    <w:rsid w:val="00AA1D8D"/>
    <w:rsid w:val="00B47730"/>
    <w:rsid w:val="00CB0664"/>
    <w:rsid w:val="00D20028"/>
    <w:rsid w:val="00DF67D3"/>
    <w:rsid w:val="00F262A5"/>
    <w:rsid w:val="00F71A3F"/>
    <w:rsid w:val="00FB1CBD"/>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522E0DB5"/>
  <w14:defaultImageDpi w14:val="300"/>
  <w15:docId w15:val="{7E9D3DE8-A553-E44D-9A7A-92C3454182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140"/>
    </w:pPr>
    <w:rPr>
      <w:rFonts w:ascii="Arial" w:eastAsia="Arial" w:hAnsi="Arial"/>
      <w:sz w:val="24"/>
    </w:rPr>
  </w:style>
  <w:style w:type="paragraph" w:styleId="Titre1">
    <w:name w:val="heading 1"/>
    <w:basedOn w:val="Normal"/>
    <w:next w:val="Normal"/>
    <w:link w:val="Titre1C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Titre2">
    <w:name w:val="heading 2"/>
    <w:basedOn w:val="Normal"/>
    <w:next w:val="Normal"/>
    <w:link w:val="Titre2C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Titre3">
    <w:name w:val="heading 3"/>
    <w:basedOn w:val="Normal"/>
    <w:next w:val="Normal"/>
    <w:link w:val="Titre3C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Titre4">
    <w:name w:val="heading 4"/>
    <w:basedOn w:val="Normal"/>
    <w:next w:val="Normal"/>
    <w:link w:val="Titre4C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Titre5">
    <w:name w:val="heading 5"/>
    <w:basedOn w:val="Normal"/>
    <w:next w:val="Normal"/>
    <w:link w:val="Titre5C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Titre6">
    <w:name w:val="heading 6"/>
    <w:basedOn w:val="Normal"/>
    <w:next w:val="Normal"/>
    <w:link w:val="Titre6C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Titre7">
    <w:name w:val="heading 7"/>
    <w:basedOn w:val="Normal"/>
    <w:next w:val="Normal"/>
    <w:link w:val="Titre7C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Titre8">
    <w:name w:val="heading 8"/>
    <w:basedOn w:val="Normal"/>
    <w:next w:val="Normal"/>
    <w:link w:val="Titre8C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Titre9">
    <w:name w:val="heading 9"/>
    <w:basedOn w:val="Normal"/>
    <w:next w:val="Normal"/>
    <w:link w:val="Titre9C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rsid w:val="00E618BF"/>
    <w:pPr>
      <w:tabs>
        <w:tab w:val="center" w:pos="4680"/>
        <w:tab w:val="right" w:pos="9360"/>
      </w:tabs>
      <w:spacing w:after="0" w:line="240" w:lineRule="auto"/>
    </w:pPr>
  </w:style>
  <w:style w:type="character" w:customStyle="1" w:styleId="En-tteCar">
    <w:name w:val="En-tête Car"/>
    <w:basedOn w:val="Policepardfaut"/>
    <w:link w:val="En-tte"/>
    <w:uiPriority w:val="99"/>
    <w:rsid w:val="00E618BF"/>
  </w:style>
  <w:style w:type="paragraph" w:styleId="Pieddepage">
    <w:name w:val="footer"/>
    <w:basedOn w:val="Normal"/>
    <w:link w:val="PieddepageCar"/>
    <w:uiPriority w:val="99"/>
    <w:unhideWhenUsed/>
    <w:rsid w:val="00E618BF"/>
    <w:pPr>
      <w:tabs>
        <w:tab w:val="center" w:pos="4680"/>
        <w:tab w:val="right" w:pos="9360"/>
      </w:tabs>
      <w:spacing w:after="0" w:line="240" w:lineRule="auto"/>
    </w:pPr>
  </w:style>
  <w:style w:type="character" w:customStyle="1" w:styleId="PieddepageCar">
    <w:name w:val="Pied de page Car"/>
    <w:basedOn w:val="Policepardfaut"/>
    <w:link w:val="Pieddepage"/>
    <w:uiPriority w:val="99"/>
    <w:rsid w:val="00E618BF"/>
  </w:style>
  <w:style w:type="paragraph" w:styleId="Sansinterligne">
    <w:name w:val="No Spacing"/>
    <w:uiPriority w:val="1"/>
    <w:qFormat/>
    <w:rsid w:val="00FC693F"/>
    <w:pPr>
      <w:spacing w:after="0" w:line="240" w:lineRule="auto"/>
    </w:pPr>
  </w:style>
  <w:style w:type="character" w:customStyle="1" w:styleId="Titre1Car">
    <w:name w:val="Titre 1 Car"/>
    <w:basedOn w:val="Policepardfaut"/>
    <w:link w:val="Titre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Titre2Car">
    <w:name w:val="Titre 2 Car"/>
    <w:basedOn w:val="Policepardfaut"/>
    <w:link w:val="Titre2"/>
    <w:uiPriority w:val="9"/>
    <w:rsid w:val="00FC693F"/>
    <w:rPr>
      <w:rFonts w:asciiTheme="majorHAnsi" w:eastAsiaTheme="majorEastAsia" w:hAnsiTheme="majorHAnsi" w:cstheme="majorBidi"/>
      <w:b/>
      <w:bCs/>
      <w:color w:val="4F81BD" w:themeColor="accent1"/>
      <w:sz w:val="26"/>
      <w:szCs w:val="26"/>
    </w:rPr>
  </w:style>
  <w:style w:type="character" w:customStyle="1" w:styleId="Titre3Car">
    <w:name w:val="Titre 3 Car"/>
    <w:basedOn w:val="Policepardfaut"/>
    <w:link w:val="Titre3"/>
    <w:uiPriority w:val="9"/>
    <w:rsid w:val="00FC693F"/>
    <w:rPr>
      <w:rFonts w:asciiTheme="majorHAnsi" w:eastAsiaTheme="majorEastAsia" w:hAnsiTheme="majorHAnsi" w:cstheme="majorBidi"/>
      <w:b/>
      <w:bCs/>
      <w:color w:val="4F81BD" w:themeColor="accent1"/>
    </w:rPr>
  </w:style>
  <w:style w:type="paragraph" w:styleId="Titre">
    <w:name w:val="Title"/>
    <w:basedOn w:val="Normal"/>
    <w:next w:val="Normal"/>
    <w:link w:val="TitreC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reCar">
    <w:name w:val="Titre Car"/>
    <w:basedOn w:val="Policepardfaut"/>
    <w:link w:val="Titr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ous-titre">
    <w:name w:val="Subtitle"/>
    <w:basedOn w:val="Normal"/>
    <w:next w:val="Normal"/>
    <w:link w:val="Sous-titreCar"/>
    <w:uiPriority w:val="11"/>
    <w:qFormat/>
    <w:rsid w:val="00FC693F"/>
    <w:pPr>
      <w:numPr>
        <w:ilvl w:val="1"/>
      </w:numPr>
    </w:pPr>
    <w:rPr>
      <w:rFonts w:asciiTheme="majorHAnsi" w:eastAsiaTheme="majorEastAsia" w:hAnsiTheme="majorHAnsi" w:cstheme="majorBidi"/>
      <w:i/>
      <w:iCs/>
      <w:color w:val="4F81BD" w:themeColor="accent1"/>
      <w:spacing w:val="15"/>
      <w:szCs w:val="24"/>
    </w:rPr>
  </w:style>
  <w:style w:type="character" w:customStyle="1" w:styleId="Sous-titreCar">
    <w:name w:val="Sous-titre Car"/>
    <w:basedOn w:val="Policepardfaut"/>
    <w:link w:val="Sous-titre"/>
    <w:uiPriority w:val="11"/>
    <w:rsid w:val="00FC693F"/>
    <w:rPr>
      <w:rFonts w:asciiTheme="majorHAnsi" w:eastAsiaTheme="majorEastAsia" w:hAnsiTheme="majorHAnsi" w:cstheme="majorBidi"/>
      <w:i/>
      <w:iCs/>
      <w:color w:val="4F81BD" w:themeColor="accent1"/>
      <w:spacing w:val="15"/>
      <w:sz w:val="24"/>
      <w:szCs w:val="24"/>
    </w:rPr>
  </w:style>
  <w:style w:type="paragraph" w:styleId="Paragraphedeliste">
    <w:name w:val="List Paragraph"/>
    <w:basedOn w:val="Normal"/>
    <w:uiPriority w:val="34"/>
    <w:qFormat/>
    <w:rsid w:val="00FC693F"/>
    <w:pPr>
      <w:ind w:left="720"/>
      <w:contextualSpacing/>
    </w:pPr>
  </w:style>
  <w:style w:type="paragraph" w:styleId="Corpsdetexte">
    <w:name w:val="Body Text"/>
    <w:basedOn w:val="Normal"/>
    <w:link w:val="CorpsdetexteCar"/>
    <w:uiPriority w:val="99"/>
    <w:unhideWhenUsed/>
    <w:rsid w:val="00AA1D8D"/>
    <w:pPr>
      <w:spacing w:after="120"/>
    </w:pPr>
  </w:style>
  <w:style w:type="character" w:customStyle="1" w:styleId="CorpsdetexteCar">
    <w:name w:val="Corps de texte Car"/>
    <w:basedOn w:val="Policepardfaut"/>
    <w:link w:val="Corpsdetexte"/>
    <w:uiPriority w:val="99"/>
    <w:rsid w:val="00AA1D8D"/>
  </w:style>
  <w:style w:type="paragraph" w:styleId="Corpsdetexte2">
    <w:name w:val="Body Text 2"/>
    <w:basedOn w:val="Normal"/>
    <w:link w:val="Corpsdetexte2Car"/>
    <w:uiPriority w:val="99"/>
    <w:unhideWhenUsed/>
    <w:rsid w:val="00AA1D8D"/>
    <w:pPr>
      <w:spacing w:after="120" w:line="480" w:lineRule="auto"/>
    </w:pPr>
  </w:style>
  <w:style w:type="character" w:customStyle="1" w:styleId="Corpsdetexte2Car">
    <w:name w:val="Corps de texte 2 Car"/>
    <w:basedOn w:val="Policepardfaut"/>
    <w:link w:val="Corpsdetexte2"/>
    <w:uiPriority w:val="99"/>
    <w:rsid w:val="00AA1D8D"/>
  </w:style>
  <w:style w:type="paragraph" w:styleId="Corpsdetexte3">
    <w:name w:val="Body Text 3"/>
    <w:basedOn w:val="Normal"/>
    <w:link w:val="Corpsdetexte3Car"/>
    <w:uiPriority w:val="99"/>
    <w:unhideWhenUsed/>
    <w:rsid w:val="00AA1D8D"/>
    <w:pPr>
      <w:spacing w:after="120"/>
    </w:pPr>
    <w:rPr>
      <w:sz w:val="16"/>
      <w:szCs w:val="16"/>
    </w:rPr>
  </w:style>
  <w:style w:type="character" w:customStyle="1" w:styleId="Corpsdetexte3Car">
    <w:name w:val="Corps de texte 3 Car"/>
    <w:basedOn w:val="Policepardfaut"/>
    <w:link w:val="Corpsdetexte3"/>
    <w:uiPriority w:val="99"/>
    <w:rsid w:val="00AA1D8D"/>
    <w:rPr>
      <w:sz w:val="16"/>
      <w:szCs w:val="16"/>
    </w:rPr>
  </w:style>
  <w:style w:type="paragraph" w:styleId="Liste">
    <w:name w:val="List"/>
    <w:basedOn w:val="Normal"/>
    <w:uiPriority w:val="99"/>
    <w:unhideWhenUsed/>
    <w:rsid w:val="00AA1D8D"/>
    <w:pPr>
      <w:ind w:left="360" w:hanging="360"/>
      <w:contextualSpacing/>
    </w:pPr>
  </w:style>
  <w:style w:type="paragraph" w:styleId="Liste2">
    <w:name w:val="List 2"/>
    <w:basedOn w:val="Normal"/>
    <w:uiPriority w:val="99"/>
    <w:unhideWhenUsed/>
    <w:rsid w:val="00326F90"/>
    <w:pPr>
      <w:ind w:left="720" w:hanging="360"/>
      <w:contextualSpacing/>
    </w:pPr>
  </w:style>
  <w:style w:type="paragraph" w:styleId="Liste3">
    <w:name w:val="List 3"/>
    <w:basedOn w:val="Normal"/>
    <w:uiPriority w:val="99"/>
    <w:unhideWhenUsed/>
    <w:rsid w:val="00326F90"/>
    <w:pPr>
      <w:ind w:left="1080" w:hanging="360"/>
      <w:contextualSpacing/>
    </w:pPr>
  </w:style>
  <w:style w:type="paragraph" w:styleId="Listepuces">
    <w:name w:val="List Bullet"/>
    <w:basedOn w:val="Normal"/>
    <w:uiPriority w:val="99"/>
    <w:unhideWhenUsed/>
    <w:rsid w:val="00326F90"/>
    <w:pPr>
      <w:numPr>
        <w:numId w:val="1"/>
      </w:numPr>
      <w:contextualSpacing/>
    </w:pPr>
  </w:style>
  <w:style w:type="paragraph" w:styleId="Listepuces2">
    <w:name w:val="List Bullet 2"/>
    <w:basedOn w:val="Normal"/>
    <w:uiPriority w:val="99"/>
    <w:unhideWhenUsed/>
    <w:rsid w:val="00326F90"/>
    <w:pPr>
      <w:numPr>
        <w:numId w:val="2"/>
      </w:numPr>
      <w:contextualSpacing/>
    </w:pPr>
  </w:style>
  <w:style w:type="paragraph" w:styleId="Listepuces3">
    <w:name w:val="List Bullet 3"/>
    <w:basedOn w:val="Normal"/>
    <w:uiPriority w:val="99"/>
    <w:unhideWhenUsed/>
    <w:rsid w:val="00326F90"/>
    <w:pPr>
      <w:numPr>
        <w:numId w:val="3"/>
      </w:numPr>
      <w:contextualSpacing/>
    </w:pPr>
  </w:style>
  <w:style w:type="paragraph" w:styleId="Listenumros">
    <w:name w:val="List Number"/>
    <w:basedOn w:val="Normal"/>
    <w:uiPriority w:val="99"/>
    <w:unhideWhenUsed/>
    <w:rsid w:val="00326F90"/>
    <w:pPr>
      <w:numPr>
        <w:numId w:val="5"/>
      </w:numPr>
      <w:contextualSpacing/>
    </w:pPr>
  </w:style>
  <w:style w:type="paragraph" w:styleId="Listenumros2">
    <w:name w:val="List Number 2"/>
    <w:basedOn w:val="Normal"/>
    <w:uiPriority w:val="99"/>
    <w:unhideWhenUsed/>
    <w:rsid w:val="0029639D"/>
    <w:pPr>
      <w:numPr>
        <w:numId w:val="6"/>
      </w:numPr>
      <w:contextualSpacing/>
    </w:pPr>
  </w:style>
  <w:style w:type="paragraph" w:styleId="Listenumros3">
    <w:name w:val="List Number 3"/>
    <w:basedOn w:val="Normal"/>
    <w:uiPriority w:val="99"/>
    <w:unhideWhenUsed/>
    <w:rsid w:val="0029639D"/>
    <w:pPr>
      <w:numPr>
        <w:numId w:val="7"/>
      </w:numPr>
      <w:contextualSpacing/>
    </w:pPr>
  </w:style>
  <w:style w:type="paragraph" w:styleId="Listecontinue">
    <w:name w:val="List Continue"/>
    <w:basedOn w:val="Normal"/>
    <w:uiPriority w:val="99"/>
    <w:unhideWhenUsed/>
    <w:rsid w:val="0029639D"/>
    <w:pPr>
      <w:spacing w:after="120"/>
      <w:ind w:left="360"/>
      <w:contextualSpacing/>
    </w:pPr>
  </w:style>
  <w:style w:type="paragraph" w:styleId="Listecontinue2">
    <w:name w:val="List Continue 2"/>
    <w:basedOn w:val="Normal"/>
    <w:uiPriority w:val="99"/>
    <w:unhideWhenUsed/>
    <w:rsid w:val="0029639D"/>
    <w:pPr>
      <w:spacing w:after="120"/>
      <w:ind w:left="720"/>
      <w:contextualSpacing/>
    </w:pPr>
  </w:style>
  <w:style w:type="paragraph" w:styleId="Listecontinue3">
    <w:name w:val="List Continue 3"/>
    <w:basedOn w:val="Normal"/>
    <w:uiPriority w:val="99"/>
    <w:unhideWhenUsed/>
    <w:rsid w:val="0029639D"/>
    <w:pPr>
      <w:spacing w:after="120"/>
      <w:ind w:left="1080"/>
      <w:contextualSpacing/>
    </w:pPr>
  </w:style>
  <w:style w:type="paragraph" w:styleId="Textedemacro">
    <w:name w:val="macro"/>
    <w:link w:val="TextedemacroC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TextedemacroCar">
    <w:name w:val="Texte de macro Car"/>
    <w:basedOn w:val="Policepardfaut"/>
    <w:link w:val="Textedemacro"/>
    <w:uiPriority w:val="99"/>
    <w:rsid w:val="0029639D"/>
    <w:rPr>
      <w:rFonts w:ascii="Courier" w:hAnsi="Courier"/>
      <w:sz w:val="20"/>
      <w:szCs w:val="20"/>
    </w:rPr>
  </w:style>
  <w:style w:type="paragraph" w:styleId="Citation">
    <w:name w:val="Quote"/>
    <w:basedOn w:val="Normal"/>
    <w:next w:val="Normal"/>
    <w:link w:val="CitationCar"/>
    <w:uiPriority w:val="29"/>
    <w:qFormat/>
    <w:rsid w:val="00FC693F"/>
    <w:rPr>
      <w:i/>
      <w:iCs/>
      <w:color w:val="000000" w:themeColor="text1"/>
    </w:rPr>
  </w:style>
  <w:style w:type="character" w:customStyle="1" w:styleId="CitationCar">
    <w:name w:val="Citation Car"/>
    <w:basedOn w:val="Policepardfaut"/>
    <w:link w:val="Citation"/>
    <w:uiPriority w:val="29"/>
    <w:rsid w:val="00FC693F"/>
    <w:rPr>
      <w:i/>
      <w:iCs/>
      <w:color w:val="000000" w:themeColor="text1"/>
    </w:rPr>
  </w:style>
  <w:style w:type="character" w:customStyle="1" w:styleId="Titre4Car">
    <w:name w:val="Titre 4 Car"/>
    <w:basedOn w:val="Policepardfaut"/>
    <w:link w:val="Titre4"/>
    <w:uiPriority w:val="9"/>
    <w:semiHidden/>
    <w:rsid w:val="00FC693F"/>
    <w:rPr>
      <w:rFonts w:asciiTheme="majorHAnsi" w:eastAsiaTheme="majorEastAsia" w:hAnsiTheme="majorHAnsi" w:cstheme="majorBidi"/>
      <w:b/>
      <w:bCs/>
      <w:i/>
      <w:iCs/>
      <w:color w:val="4F81BD" w:themeColor="accent1"/>
    </w:rPr>
  </w:style>
  <w:style w:type="character" w:customStyle="1" w:styleId="Titre5Car">
    <w:name w:val="Titre 5 Car"/>
    <w:basedOn w:val="Policepardfaut"/>
    <w:link w:val="Titre5"/>
    <w:uiPriority w:val="9"/>
    <w:semiHidden/>
    <w:rsid w:val="00FC693F"/>
    <w:rPr>
      <w:rFonts w:asciiTheme="majorHAnsi" w:eastAsiaTheme="majorEastAsia" w:hAnsiTheme="majorHAnsi" w:cstheme="majorBidi"/>
      <w:color w:val="243F60" w:themeColor="accent1" w:themeShade="7F"/>
    </w:rPr>
  </w:style>
  <w:style w:type="character" w:customStyle="1" w:styleId="Titre6Car">
    <w:name w:val="Titre 6 Car"/>
    <w:basedOn w:val="Policepardfaut"/>
    <w:link w:val="Titre6"/>
    <w:uiPriority w:val="9"/>
    <w:semiHidden/>
    <w:rsid w:val="00FC693F"/>
    <w:rPr>
      <w:rFonts w:asciiTheme="majorHAnsi" w:eastAsiaTheme="majorEastAsia" w:hAnsiTheme="majorHAnsi" w:cstheme="majorBidi"/>
      <w:i/>
      <w:iCs/>
      <w:color w:val="243F60" w:themeColor="accent1" w:themeShade="7F"/>
    </w:rPr>
  </w:style>
  <w:style w:type="character" w:customStyle="1" w:styleId="Titre7Car">
    <w:name w:val="Titre 7 Car"/>
    <w:basedOn w:val="Policepardfaut"/>
    <w:link w:val="Titre7"/>
    <w:uiPriority w:val="9"/>
    <w:semiHidden/>
    <w:rsid w:val="00FC693F"/>
    <w:rPr>
      <w:rFonts w:asciiTheme="majorHAnsi" w:eastAsiaTheme="majorEastAsia" w:hAnsiTheme="majorHAnsi" w:cstheme="majorBidi"/>
      <w:i/>
      <w:iCs/>
      <w:color w:val="404040" w:themeColor="text1" w:themeTint="BF"/>
    </w:rPr>
  </w:style>
  <w:style w:type="character" w:customStyle="1" w:styleId="Titre8Car">
    <w:name w:val="Titre 8 Car"/>
    <w:basedOn w:val="Policepardfaut"/>
    <w:link w:val="Titre8"/>
    <w:uiPriority w:val="9"/>
    <w:semiHidden/>
    <w:rsid w:val="00FC693F"/>
    <w:rPr>
      <w:rFonts w:asciiTheme="majorHAnsi" w:eastAsiaTheme="majorEastAsia" w:hAnsiTheme="majorHAnsi" w:cstheme="majorBidi"/>
      <w:color w:val="4F81BD" w:themeColor="accent1"/>
      <w:sz w:val="20"/>
      <w:szCs w:val="20"/>
    </w:rPr>
  </w:style>
  <w:style w:type="character" w:customStyle="1" w:styleId="Titre9Car">
    <w:name w:val="Titre 9 Car"/>
    <w:basedOn w:val="Policepardfaut"/>
    <w:link w:val="Titre9"/>
    <w:uiPriority w:val="9"/>
    <w:semiHidden/>
    <w:rsid w:val="00FC693F"/>
    <w:rPr>
      <w:rFonts w:asciiTheme="majorHAnsi" w:eastAsiaTheme="majorEastAsia" w:hAnsiTheme="majorHAnsi" w:cstheme="majorBidi"/>
      <w:i/>
      <w:iCs/>
      <w:color w:val="404040" w:themeColor="text1" w:themeTint="BF"/>
      <w:sz w:val="20"/>
      <w:szCs w:val="20"/>
    </w:rPr>
  </w:style>
  <w:style w:type="paragraph" w:styleId="Lgende">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lev">
    <w:name w:val="Strong"/>
    <w:basedOn w:val="Policepardfaut"/>
    <w:uiPriority w:val="22"/>
    <w:qFormat/>
    <w:rsid w:val="00FC693F"/>
    <w:rPr>
      <w:b/>
      <w:bCs/>
    </w:rPr>
  </w:style>
  <w:style w:type="character" w:styleId="Accentuation">
    <w:name w:val="Emphasis"/>
    <w:basedOn w:val="Policepardfaut"/>
    <w:uiPriority w:val="20"/>
    <w:qFormat/>
    <w:rsid w:val="00FC693F"/>
    <w:rPr>
      <w:i/>
      <w:iCs/>
    </w:rPr>
  </w:style>
  <w:style w:type="paragraph" w:styleId="Citationintense">
    <w:name w:val="Intense Quote"/>
    <w:basedOn w:val="Normal"/>
    <w:next w:val="Normal"/>
    <w:link w:val="CitationintenseC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CitationintenseCar">
    <w:name w:val="Citation intense Car"/>
    <w:basedOn w:val="Policepardfaut"/>
    <w:link w:val="Citationintense"/>
    <w:uiPriority w:val="30"/>
    <w:rsid w:val="00FC693F"/>
    <w:rPr>
      <w:b/>
      <w:bCs/>
      <w:i/>
      <w:iCs/>
      <w:color w:val="4F81BD" w:themeColor="accent1"/>
    </w:rPr>
  </w:style>
  <w:style w:type="character" w:styleId="Accentuationlgre">
    <w:name w:val="Subtle Emphasis"/>
    <w:basedOn w:val="Policepardfaut"/>
    <w:uiPriority w:val="19"/>
    <w:qFormat/>
    <w:rsid w:val="00FC693F"/>
    <w:rPr>
      <w:i/>
      <w:iCs/>
      <w:color w:val="808080" w:themeColor="text1" w:themeTint="7F"/>
    </w:rPr>
  </w:style>
  <w:style w:type="character" w:styleId="Accentuationintense">
    <w:name w:val="Intense Emphasis"/>
    <w:basedOn w:val="Policepardfaut"/>
    <w:uiPriority w:val="21"/>
    <w:qFormat/>
    <w:rsid w:val="00FC693F"/>
    <w:rPr>
      <w:b/>
      <w:bCs/>
      <w:i/>
      <w:iCs/>
      <w:color w:val="4F81BD" w:themeColor="accent1"/>
    </w:rPr>
  </w:style>
  <w:style w:type="character" w:styleId="Rfrencelgre">
    <w:name w:val="Subtle Reference"/>
    <w:basedOn w:val="Policepardfaut"/>
    <w:uiPriority w:val="31"/>
    <w:qFormat/>
    <w:rsid w:val="00FC693F"/>
    <w:rPr>
      <w:smallCaps/>
      <w:color w:val="C0504D" w:themeColor="accent2"/>
      <w:u w:val="single"/>
    </w:rPr>
  </w:style>
  <w:style w:type="character" w:styleId="Rfrenceintense">
    <w:name w:val="Intense Reference"/>
    <w:basedOn w:val="Policepardfaut"/>
    <w:uiPriority w:val="32"/>
    <w:qFormat/>
    <w:rsid w:val="00FC693F"/>
    <w:rPr>
      <w:b/>
      <w:bCs/>
      <w:smallCaps/>
      <w:color w:val="C0504D" w:themeColor="accent2"/>
      <w:spacing w:val="5"/>
      <w:u w:val="single"/>
    </w:rPr>
  </w:style>
  <w:style w:type="character" w:styleId="Titredulivre">
    <w:name w:val="Book Title"/>
    <w:basedOn w:val="Policepardfaut"/>
    <w:uiPriority w:val="33"/>
    <w:qFormat/>
    <w:rsid w:val="00FC693F"/>
    <w:rPr>
      <w:b/>
      <w:bCs/>
      <w:smallCaps/>
      <w:spacing w:val="5"/>
    </w:rPr>
  </w:style>
  <w:style w:type="paragraph" w:styleId="En-ttedetabledesmatires">
    <w:name w:val="TOC Heading"/>
    <w:basedOn w:val="Titre1"/>
    <w:next w:val="Normal"/>
    <w:uiPriority w:val="39"/>
    <w:semiHidden/>
    <w:unhideWhenUsed/>
    <w:qFormat/>
    <w:rsid w:val="00FC693F"/>
    <w:pPr>
      <w:outlineLvl w:val="9"/>
    </w:pPr>
  </w:style>
  <w:style w:type="table" w:styleId="Grilledutableau">
    <w:name w:val="Table Grid"/>
    <w:basedOn w:val="Tableau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Ombrageclair">
    <w:name w:val="Light Shading"/>
    <w:basedOn w:val="Tableau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Trameclaire-Accent1">
    <w:name w:val="Light Shading Accent 1"/>
    <w:basedOn w:val="Tableau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Trameclaire-Accent2">
    <w:name w:val="Light Shading Accent 2"/>
    <w:basedOn w:val="Tableau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Trameclaire-Accent3">
    <w:name w:val="Light Shading Accent 3"/>
    <w:basedOn w:val="Tableau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Trameclaire-Accent4">
    <w:name w:val="Light Shading Accent 4"/>
    <w:basedOn w:val="Tableau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Trameclaire-Accent5">
    <w:name w:val="Light Shading Accent 5"/>
    <w:basedOn w:val="Tableau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Trameclaire-Accent6">
    <w:name w:val="Light Shading Accent 6"/>
    <w:basedOn w:val="Tableau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steclaire">
    <w:name w:val="Light List"/>
    <w:basedOn w:val="Tableau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steclaire-Accent1">
    <w:name w:val="Light List Accent 1"/>
    <w:basedOn w:val="Tableau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steclaire-Accent2">
    <w:name w:val="Light List Accent 2"/>
    <w:basedOn w:val="Tableau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steclaire-Accent3">
    <w:name w:val="Light List Accent 3"/>
    <w:basedOn w:val="Tableau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steclaire-Accent4">
    <w:name w:val="Light List Accent 4"/>
    <w:basedOn w:val="Tableau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steclaire-Accent5">
    <w:name w:val="Light List Accent 5"/>
    <w:basedOn w:val="Tableau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steclaire-Accent6">
    <w:name w:val="Light List Accent 6"/>
    <w:basedOn w:val="Tableau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Grilleclaire">
    <w:name w:val="Light Grid"/>
    <w:basedOn w:val="Tableau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Grilleclaire-Accent1">
    <w:name w:val="Light Grid Accent 1"/>
    <w:basedOn w:val="Tableau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Grilleclaire-Accent2">
    <w:name w:val="Light Grid Accent 2"/>
    <w:basedOn w:val="Tableau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Grilleclaire-Accent3">
    <w:name w:val="Light Grid Accent 3"/>
    <w:basedOn w:val="Tableau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Grilleclaire-Accent4">
    <w:name w:val="Light Grid Accent 4"/>
    <w:basedOn w:val="Tableau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Grilleclaire-Accent5">
    <w:name w:val="Light Grid Accent 5"/>
    <w:basedOn w:val="Tableau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Grilleclaire-Accent6">
    <w:name w:val="Light Grid Accent 6"/>
    <w:basedOn w:val="Tableau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Tramemoyenne1">
    <w:name w:val="Medium Shading 1"/>
    <w:basedOn w:val="Tableau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Tramemoyenne1-Accent1">
    <w:name w:val="Medium Shading 1 Accent 1"/>
    <w:basedOn w:val="Tableau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Tramemoyenne1-Accent2">
    <w:name w:val="Medium Shading 1 Accent 2"/>
    <w:basedOn w:val="Tableau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Tramemoyenne1-Accent3">
    <w:name w:val="Medium Shading 1 Accent 3"/>
    <w:basedOn w:val="Tableau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Tramemoyenne1-Accent4">
    <w:name w:val="Medium Shading 1 Accent 4"/>
    <w:basedOn w:val="Tableau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Tramemoyenne1-Accent5">
    <w:name w:val="Medium Shading 1 Accent 5"/>
    <w:basedOn w:val="Tableau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Tramemoyenne1-Accent6">
    <w:name w:val="Medium Shading 1 Accent 6"/>
    <w:basedOn w:val="Tableau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Tramemoyenne2">
    <w:name w:val="Medium Shading 2"/>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1">
    <w:name w:val="Medium Shading 2 Accent 1"/>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2">
    <w:name w:val="Medium Shading 2 Accent 2"/>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3">
    <w:name w:val="Medium Shading 2 Accent 3"/>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4">
    <w:name w:val="Medium Shading 2 Accent 4"/>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5">
    <w:name w:val="Medium Shading 2 Accent 5"/>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6">
    <w:name w:val="Medium Shading 2 Accent 6"/>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Listemoyenne1">
    <w:name w:val="Medium List 1"/>
    <w:basedOn w:val="Tableau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Listemoyenne1-Accent1">
    <w:name w:val="Medium List 1 Accent 1"/>
    <w:basedOn w:val="Tableau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Listemoyenne1-Accent2">
    <w:name w:val="Medium List 1 Accent 2"/>
    <w:basedOn w:val="Tableau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Listemoyenne1-Accent3">
    <w:name w:val="Medium List 1 Accent 3"/>
    <w:basedOn w:val="Tableau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Listemoyenne1-Accent4">
    <w:name w:val="Medium List 1 Accent 4"/>
    <w:basedOn w:val="Tableau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Listemoyenne1-Accent5">
    <w:name w:val="Medium List 1 Accent 5"/>
    <w:basedOn w:val="Tableau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Listemoyenne1-Accent6">
    <w:name w:val="Medium List 1 Accent 6"/>
    <w:basedOn w:val="Tableau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Listemoyenne2">
    <w:name w:val="Medium List 2"/>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1">
    <w:name w:val="Medium List 2 Accent 1"/>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2">
    <w:name w:val="Medium List 2 Accent 2"/>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3">
    <w:name w:val="Medium List 2 Accent 3"/>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4">
    <w:name w:val="Medium List 2 Accent 4"/>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5">
    <w:name w:val="Medium List 2 Accent 5"/>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6">
    <w:name w:val="Medium List 2 Accent 6"/>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Grillemoyenne1">
    <w:name w:val="Medium Grid 1"/>
    <w:basedOn w:val="Tableau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illemoyenne1-Accent1">
    <w:name w:val="Medium Grid 1 Accent 1"/>
    <w:basedOn w:val="Tableau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Grillemoyenne1-Accent2">
    <w:name w:val="Medium Grid 1 Accent 2"/>
    <w:basedOn w:val="Tableau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Grillemoyenne1-Accent3">
    <w:name w:val="Medium Grid 1 Accent 3"/>
    <w:basedOn w:val="Tableau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Grillemoyenne1-Accent4">
    <w:name w:val="Medium Grid 1 Accent 4"/>
    <w:basedOn w:val="Tableau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Grillemoyenne1-Accent5">
    <w:name w:val="Medium Grid 1 Accent 5"/>
    <w:basedOn w:val="Tableau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Grillemoyenne1-Accent6">
    <w:name w:val="Medium Grid 1 Accent 6"/>
    <w:basedOn w:val="Tableau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Grillemoyenne2">
    <w:name w:val="Medium Grid 2"/>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Grillemoyenne2-Accent1">
    <w:name w:val="Medium Grid 2 Accent 1"/>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Grillemoyenne2-Accent2">
    <w:name w:val="Medium Grid 2 Accent 2"/>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Grillemoyenne2-Accent3">
    <w:name w:val="Medium Grid 2 Accent 3"/>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Grillemoyenne2-Accent4">
    <w:name w:val="Medium Grid 2 Accent 4"/>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Grillemoyenne2-Accent5">
    <w:name w:val="Medium Grid 2 Accent 5"/>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Grillemoyenne2-Accent6">
    <w:name w:val="Medium Grid 2 Accent 6"/>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Grillemoyenne3">
    <w:name w:val="Medium Grid 3"/>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Grillemoyenne3-Accent1">
    <w:name w:val="Medium Grid 3 Accent 1"/>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Grillemoyenne3-Accent2">
    <w:name w:val="Medium Grid 3 Accent 2"/>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Grillemoyenne3-Accent3">
    <w:name w:val="Medium Grid 3 Accent 3"/>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Grillemoyenne3-Accent4">
    <w:name w:val="Medium Grid 3 Accent 4"/>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Grillemoyenne3-Accent5">
    <w:name w:val="Medium Grid 3 Accent 5"/>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Grillemoyenne3-Accent6">
    <w:name w:val="Medium Grid 3 Accent 6"/>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Listefonce">
    <w:name w:val="Dark List"/>
    <w:basedOn w:val="Tableau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Listefonce-Accent1">
    <w:name w:val="Dark List Accent 1"/>
    <w:basedOn w:val="Tableau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Listefonce-Accent2">
    <w:name w:val="Dark List Accent 2"/>
    <w:basedOn w:val="Tableau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Listefonce-Accent3">
    <w:name w:val="Dark List Accent 3"/>
    <w:basedOn w:val="Tableau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Listefonce-Accent4">
    <w:name w:val="Dark List Accent 4"/>
    <w:basedOn w:val="Tableau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Listefonce-Accent5">
    <w:name w:val="Dark List Accent 5"/>
    <w:basedOn w:val="Tableau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Listefonce-Accent6">
    <w:name w:val="Dark List Accent 6"/>
    <w:basedOn w:val="Tableau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Tramecouleur">
    <w:name w:val="Colorful Shading"/>
    <w:basedOn w:val="Tableau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Tramecouleur-Accent1">
    <w:name w:val="Colorful Shading Accent 1"/>
    <w:basedOn w:val="Tableau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Tramecouleur-Accent2">
    <w:name w:val="Colorful Shading Accent 2"/>
    <w:basedOn w:val="Tableau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Tramecouleur-Accent3">
    <w:name w:val="Colorful Shading Accent 3"/>
    <w:basedOn w:val="Tableau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Tramecouleur-Accent4">
    <w:name w:val="Colorful Shading Accent 4"/>
    <w:basedOn w:val="Tableau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Tramecouleur-Accent5">
    <w:name w:val="Colorful Shading Accent 5"/>
    <w:basedOn w:val="Tableau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Tramecouleur-Accent6">
    <w:name w:val="Colorful Shading Accent 6"/>
    <w:basedOn w:val="Tableau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Listecouleur">
    <w:name w:val="Colorful List"/>
    <w:basedOn w:val="Tableau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Listecouleur-Accent1">
    <w:name w:val="Colorful List Accent 1"/>
    <w:basedOn w:val="Tableau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Listecouleur-Accent2">
    <w:name w:val="Colorful List Accent 2"/>
    <w:basedOn w:val="Tableau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Listecouleur-Accent3">
    <w:name w:val="Colorful List Accent 3"/>
    <w:basedOn w:val="Tableau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Listecouleur-Accent4">
    <w:name w:val="Colorful List Accent 4"/>
    <w:basedOn w:val="Tableau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Listecouleur-Accent5">
    <w:name w:val="Colorful List Accent 5"/>
    <w:basedOn w:val="Tableau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Listecouleur-Accent6">
    <w:name w:val="Colorful List Accent 6"/>
    <w:basedOn w:val="Tableau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Grillecouleur">
    <w:name w:val="Colorful Grid"/>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illecouleur-Accent1">
    <w:name w:val="Colorful Grid Accent 1"/>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Grillecouleur-Accent2">
    <w:name w:val="Colorful Grid Accent 2"/>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Grillecouleur-Accent3">
    <w:name w:val="Colorful Grid Accent 3"/>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Grillecouleur-Accent4">
    <w:name w:val="Colorful Grid Accent 4"/>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Grillecouleur-Accent5">
    <w:name w:val="Colorful Grid Accent 5"/>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Grillecouleur-Accent6">
    <w:name w:val="Colorful Grid Accent 6"/>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Lienhypertexte">
    <w:name w:val="Hyperlink"/>
    <w:basedOn w:val="Policepardfaut"/>
    <w:uiPriority w:val="99"/>
    <w:unhideWhenUsed/>
    <w:rsid w:val="00F71A3F"/>
    <w:rPr>
      <w:color w:val="0000FF" w:themeColor="hyperlink"/>
      <w:u w:val="single"/>
    </w:rPr>
  </w:style>
  <w:style w:type="character" w:styleId="Mentionnonrsolue">
    <w:name w:val="Unresolved Mention"/>
    <w:basedOn w:val="Policepardfaut"/>
    <w:uiPriority w:val="99"/>
    <w:semiHidden/>
    <w:unhideWhenUsed/>
    <w:rsid w:val="00F71A3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s://youtu.be/TPO6hb7tRj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496</Words>
  <Characters>2734</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3224</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catherine dellanave</cp:lastModifiedBy>
  <cp:revision>2</cp:revision>
  <dcterms:created xsi:type="dcterms:W3CDTF">2026-10-07T09:38:00Z</dcterms:created>
  <dcterms:modified xsi:type="dcterms:W3CDTF">2026-10-07T09:38:00Z</dcterms:modified>
  <cp:category/>
</cp:coreProperties>
</file>